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1D" w:rsidRPr="004D07A9" w:rsidRDefault="004D07A9" w:rsidP="005B3D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7A9">
        <w:rPr>
          <w:rFonts w:ascii="Times New Roman" w:hAnsi="Times New Roman" w:cs="Times New Roman"/>
          <w:b/>
          <w:sz w:val="28"/>
          <w:szCs w:val="28"/>
        </w:rPr>
        <w:t>Методическое руководство по использованию пособия «Веселая полянка»</w:t>
      </w:r>
    </w:p>
    <w:p w:rsidR="004D07A9" w:rsidRPr="004D07A9" w:rsidRDefault="005B3D88" w:rsidP="005B3D88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Cambria"/>
          <w:b/>
          <w:bCs/>
          <w:i/>
          <w:iCs/>
          <w:noProof/>
          <w:color w:val="000000"/>
          <w:sz w:val="28"/>
          <w:szCs w:val="28"/>
          <w:u w:val="single"/>
          <w:lang w:eastAsia="ru-RU"/>
        </w:rPr>
        <w:drawing>
          <wp:anchor distT="0" distB="0" distL="63500" distR="1718945" simplePos="0" relativeHeight="251658240" behindDoc="1" locked="0" layoutInCell="1" allowOverlap="1">
            <wp:simplePos x="0" y="0"/>
            <wp:positionH relativeFrom="margin">
              <wp:posOffset>3468370</wp:posOffset>
            </wp:positionH>
            <wp:positionV relativeFrom="paragraph">
              <wp:posOffset>101600</wp:posOffset>
            </wp:positionV>
            <wp:extent cx="2500630" cy="2221865"/>
            <wp:effectExtent l="19050" t="0" r="0" b="0"/>
            <wp:wrapSquare wrapText="bothSides"/>
            <wp:docPr id="2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222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07A9" w:rsidRPr="004D07A9">
        <w:rPr>
          <w:rStyle w:val="21"/>
          <w:rFonts w:eastAsia="Cambria"/>
          <w:sz w:val="28"/>
          <w:szCs w:val="28"/>
        </w:rPr>
        <w:t>Цель:</w:t>
      </w:r>
      <w:r w:rsidR="004D07A9" w:rsidRPr="004D07A9">
        <w:rPr>
          <w:sz w:val="28"/>
          <w:szCs w:val="28"/>
        </w:rPr>
        <w:t xml:space="preserve"> выработка правильных, полноценных движений артикуляционных органов, необходимых для правильного произношения звуков и объединение простых движений в сложные артикуляционные уклады различных фонем.</w:t>
      </w:r>
    </w:p>
    <w:p w:rsidR="004D07A9" w:rsidRPr="004D07A9" w:rsidRDefault="004D07A9" w:rsidP="005B3D88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4D07A9">
        <w:rPr>
          <w:rStyle w:val="21"/>
          <w:rFonts w:eastAsia="Cambria"/>
          <w:sz w:val="28"/>
          <w:szCs w:val="28"/>
        </w:rPr>
        <w:t>Материал:</w:t>
      </w:r>
      <w:r w:rsidRPr="004D07A9">
        <w:rPr>
          <w:sz w:val="28"/>
          <w:szCs w:val="28"/>
        </w:rPr>
        <w:t xml:space="preserve"> пособие изготовлено из потолочной плитки размером 50-50 см., покрытое </w:t>
      </w:r>
      <w:proofErr w:type="spellStart"/>
      <w:r w:rsidRPr="004D07A9">
        <w:rPr>
          <w:sz w:val="28"/>
          <w:szCs w:val="28"/>
        </w:rPr>
        <w:t>самоклеющей</w:t>
      </w:r>
      <w:proofErr w:type="spellEnd"/>
      <w:r w:rsidRPr="004D07A9">
        <w:rPr>
          <w:sz w:val="28"/>
          <w:szCs w:val="28"/>
        </w:rPr>
        <w:t xml:space="preserve"> цветной пленкой. Упражнения артикуляционной гимнастики приклеены на липучках.</w:t>
      </w:r>
    </w:p>
    <w:p w:rsidR="004D07A9" w:rsidRPr="004D07A9" w:rsidRDefault="004D07A9" w:rsidP="005B3D88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4D07A9">
        <w:rPr>
          <w:rStyle w:val="21"/>
          <w:rFonts w:eastAsia="Cambria"/>
          <w:sz w:val="28"/>
          <w:szCs w:val="28"/>
        </w:rPr>
        <w:t>Описание:</w:t>
      </w:r>
      <w:r w:rsidRPr="004D07A9">
        <w:rPr>
          <w:sz w:val="28"/>
          <w:szCs w:val="28"/>
        </w:rPr>
        <w:t xml:space="preserve"> в пособии предлагаются игровые пути и увлекательные упражнения по развитию артикуляции у детей. Основу пособия составляют стихи, упражнения сопровождающие множеством картинок. Благоприятный эмоциональный фон создает упражнения типа путешествия «веселого язычка». В дальнейшем аналогичные сказки дети сочиняют сами.</w:t>
      </w:r>
    </w:p>
    <w:p w:rsidR="004D07A9" w:rsidRDefault="004D07A9" w:rsidP="005B3D88">
      <w:pPr>
        <w:pStyle w:val="10"/>
        <w:keepNext/>
        <w:keepLines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4D07A9">
        <w:rPr>
          <w:rFonts w:ascii="Times New Roman" w:hAnsi="Times New Roman" w:cs="Times New Roman"/>
          <w:sz w:val="28"/>
          <w:szCs w:val="28"/>
        </w:rPr>
        <w:t>Варианты игр:</w:t>
      </w:r>
      <w:bookmarkEnd w:id="0"/>
    </w:p>
    <w:p w:rsidR="004D07A9" w:rsidRPr="004D07A9" w:rsidRDefault="004D07A9" w:rsidP="005B3D88">
      <w:pPr>
        <w:pStyle w:val="23"/>
        <w:keepNext/>
        <w:keepLines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4D07A9">
        <w:rPr>
          <w:rFonts w:ascii="Times New Roman" w:hAnsi="Times New Roman" w:cs="Times New Roman"/>
          <w:sz w:val="28"/>
          <w:szCs w:val="28"/>
        </w:rPr>
        <w:t>Вариант № 1.</w:t>
      </w:r>
      <w:bookmarkEnd w:id="1"/>
    </w:p>
    <w:p w:rsidR="004D07A9" w:rsidRDefault="005B3D88" w:rsidP="005B3D88">
      <w:pPr>
        <w:pStyle w:val="20"/>
        <w:shd w:val="clear" w:color="auto" w:fill="auto"/>
        <w:spacing w:after="0" w:line="360" w:lineRule="auto"/>
        <w:ind w:firstLine="709"/>
        <w:jc w:val="both"/>
        <w:rPr>
          <w:noProof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567690</wp:posOffset>
            </wp:positionV>
            <wp:extent cx="2383790" cy="2062480"/>
            <wp:effectExtent l="19050" t="0" r="0" b="0"/>
            <wp:wrapTight wrapText="bothSides">
              <wp:wrapPolygon edited="0">
                <wp:start x="-173" y="0"/>
                <wp:lineTo x="-173" y="21347"/>
                <wp:lineTo x="21577" y="21347"/>
                <wp:lineTo x="21577" y="0"/>
                <wp:lineTo x="-173" y="0"/>
              </wp:wrapPolygon>
            </wp:wrapTight>
            <wp:docPr id="1" name="Рисунок 1" descr="C:\Users\Home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7A9" w:rsidRPr="004D07A9">
        <w:rPr>
          <w:sz w:val="28"/>
          <w:szCs w:val="28"/>
        </w:rPr>
        <w:t>При изучении комплекса артикуляционной гимнастики ребенок берет картинку с упражнением и прикрепляет на полянку.</w:t>
      </w:r>
      <w:r w:rsidR="004D07A9" w:rsidRPr="004D07A9">
        <w:rPr>
          <w:noProof/>
          <w:lang w:eastAsia="ru-RU"/>
        </w:rPr>
        <w:t xml:space="preserve"> </w:t>
      </w:r>
    </w:p>
    <w:p w:rsidR="004D07A9" w:rsidRPr="004D07A9" w:rsidRDefault="004D07A9" w:rsidP="005B3D88">
      <w:pPr>
        <w:pStyle w:val="23"/>
        <w:keepNext/>
        <w:keepLines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4D07A9">
        <w:rPr>
          <w:rFonts w:ascii="Times New Roman" w:hAnsi="Times New Roman" w:cs="Times New Roman"/>
          <w:sz w:val="28"/>
          <w:szCs w:val="28"/>
        </w:rPr>
        <w:t>Вариант № 2.</w:t>
      </w:r>
      <w:bookmarkEnd w:id="2"/>
    </w:p>
    <w:p w:rsidR="004D07A9" w:rsidRPr="005B3D88" w:rsidRDefault="004D07A9" w:rsidP="005B3D88">
      <w:pPr>
        <w:pStyle w:val="10"/>
        <w:keepNext/>
        <w:keepLines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A9">
        <w:rPr>
          <w:rFonts w:ascii="Times New Roman" w:hAnsi="Times New Roman" w:cs="Times New Roman"/>
          <w:sz w:val="28"/>
          <w:szCs w:val="28"/>
        </w:rPr>
        <w:t>Ребенок отбирает нужные упражнения артикуляционной гимнастики необходимые для шипящих</w:t>
      </w:r>
      <w:r w:rsidR="005B3D88" w:rsidRPr="005B3D88">
        <w:rPr>
          <w:rFonts w:ascii="Times New Roman" w:hAnsi="Times New Roman" w:cs="Times New Roman"/>
          <w:sz w:val="28"/>
          <w:szCs w:val="28"/>
        </w:rPr>
        <w:t xml:space="preserve"> </w:t>
      </w:r>
      <w:r w:rsidRPr="004D07A9">
        <w:rPr>
          <w:rFonts w:ascii="Times New Roman" w:hAnsi="Times New Roman" w:cs="Times New Roman"/>
          <w:sz w:val="28"/>
          <w:szCs w:val="28"/>
        </w:rPr>
        <w:t xml:space="preserve">(свистящих, </w:t>
      </w:r>
      <w:proofErr w:type="spellStart"/>
      <w:r w:rsidRPr="004D07A9">
        <w:rPr>
          <w:rFonts w:ascii="Times New Roman" w:hAnsi="Times New Roman" w:cs="Times New Roman"/>
          <w:sz w:val="28"/>
          <w:szCs w:val="28"/>
        </w:rPr>
        <w:t>соноров</w:t>
      </w:r>
      <w:proofErr w:type="spellEnd"/>
      <w:r w:rsidRPr="004D07A9">
        <w:rPr>
          <w:rFonts w:ascii="Times New Roman" w:hAnsi="Times New Roman" w:cs="Times New Roman"/>
          <w:sz w:val="28"/>
          <w:szCs w:val="28"/>
        </w:rPr>
        <w:t>) звуков и помещает на полянку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2F4" w:rsidRPr="005B3D88" w:rsidRDefault="00B232F4" w:rsidP="005B3D88">
      <w:pPr>
        <w:pStyle w:val="10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3D88" w:rsidRPr="005B3D88" w:rsidRDefault="005B3D88" w:rsidP="005B3D88">
      <w:pPr>
        <w:pStyle w:val="20"/>
        <w:shd w:val="clear" w:color="auto" w:fill="auto"/>
        <w:spacing w:after="0" w:line="360" w:lineRule="auto"/>
        <w:ind w:firstLine="0"/>
        <w:jc w:val="right"/>
        <w:rPr>
          <w:noProof/>
          <w:sz w:val="32"/>
          <w:szCs w:val="32"/>
          <w:lang w:eastAsia="ru-RU"/>
        </w:rPr>
      </w:pPr>
    </w:p>
    <w:p w:rsidR="00B232F4" w:rsidRPr="005B3D88" w:rsidRDefault="009E621D" w:rsidP="005B3D88">
      <w:pPr>
        <w:pStyle w:val="20"/>
        <w:shd w:val="clear" w:color="auto" w:fill="auto"/>
        <w:spacing w:after="0" w:line="360" w:lineRule="auto"/>
        <w:ind w:firstLine="0"/>
        <w:jc w:val="right"/>
        <w:rPr>
          <w:noProof/>
          <w:sz w:val="32"/>
          <w:szCs w:val="32"/>
          <w:lang w:eastAsia="ru-RU"/>
        </w:rPr>
      </w:pPr>
      <w:r w:rsidRPr="009E621D">
        <w:rPr>
          <w:noProof/>
          <w:sz w:val="32"/>
          <w:szCs w:val="32"/>
          <w:lang w:eastAsia="ru-RU"/>
        </w:rPr>
        <w:t xml:space="preserve">Выполнила: учитель-логопед </w:t>
      </w:r>
    </w:p>
    <w:p w:rsidR="004D07A9" w:rsidRPr="004D07A9" w:rsidRDefault="009E621D" w:rsidP="005B3D88">
      <w:pPr>
        <w:pStyle w:val="20"/>
        <w:shd w:val="clear" w:color="auto" w:fill="auto"/>
        <w:spacing w:after="0" w:line="360" w:lineRule="auto"/>
        <w:ind w:firstLine="0"/>
        <w:jc w:val="right"/>
        <w:rPr>
          <w:noProof/>
          <w:lang w:eastAsia="ru-RU"/>
        </w:rPr>
      </w:pPr>
      <w:r w:rsidRPr="009E621D">
        <w:rPr>
          <w:noProof/>
          <w:sz w:val="32"/>
          <w:szCs w:val="32"/>
          <w:lang w:eastAsia="ru-RU"/>
        </w:rPr>
        <w:t>МДОБУ д/с №2 «Радуга» г.Белорецк Шабаева О.А.</w:t>
      </w:r>
    </w:p>
    <w:sectPr w:rsidR="004D07A9" w:rsidRPr="004D07A9" w:rsidSect="005B3D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07A9"/>
    <w:rsid w:val="004D07A9"/>
    <w:rsid w:val="005B3D88"/>
    <w:rsid w:val="00780EA7"/>
    <w:rsid w:val="00880363"/>
    <w:rsid w:val="009E621D"/>
    <w:rsid w:val="00B232F4"/>
    <w:rsid w:val="00EC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07A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4D07A9"/>
    <w:rPr>
      <w:b/>
      <w:bCs/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D07A9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07A9"/>
    <w:pPr>
      <w:widowControl w:val="0"/>
      <w:shd w:val="clear" w:color="auto" w:fill="FFFFFF"/>
      <w:spacing w:after="240" w:line="333" w:lineRule="exact"/>
      <w:ind w:hanging="9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4D07A9"/>
    <w:pPr>
      <w:widowControl w:val="0"/>
      <w:shd w:val="clear" w:color="auto" w:fill="FFFFFF"/>
      <w:spacing w:after="240" w:line="0" w:lineRule="atLeast"/>
      <w:outlineLvl w:val="0"/>
    </w:pPr>
    <w:rPr>
      <w:rFonts w:ascii="Cambria" w:eastAsia="Cambria" w:hAnsi="Cambria" w:cs="Cambria"/>
    </w:rPr>
  </w:style>
  <w:style w:type="character" w:customStyle="1" w:styleId="22">
    <w:name w:val="Заголовок №2_"/>
    <w:basedOn w:val="a0"/>
    <w:link w:val="23"/>
    <w:rsid w:val="004D07A9"/>
    <w:rPr>
      <w:rFonts w:ascii="Courier New" w:eastAsia="Courier New" w:hAnsi="Courier New" w:cs="Courier New"/>
      <w:b/>
      <w:bCs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4D07A9"/>
    <w:pPr>
      <w:widowControl w:val="0"/>
      <w:shd w:val="clear" w:color="auto" w:fill="FFFFFF"/>
      <w:spacing w:before="240" w:after="240" w:line="0" w:lineRule="atLeast"/>
      <w:outlineLvl w:val="1"/>
    </w:pPr>
    <w:rPr>
      <w:rFonts w:ascii="Courier New" w:eastAsia="Courier New" w:hAnsi="Courier New" w:cs="Courier New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4D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2017-04-11T12:47:00Z</dcterms:created>
  <dcterms:modified xsi:type="dcterms:W3CDTF">2017-04-11T15:44:00Z</dcterms:modified>
</cp:coreProperties>
</file>